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D16" w:rsidRDefault="00A2111F">
      <w:pPr>
        <w:spacing w:line="420" w:lineRule="exac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-503555</wp:posOffset>
                </wp:positionV>
                <wp:extent cx="1933575" cy="4667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D16" w:rsidRDefault="00A211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内部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材料，妥善保存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.75pt;margin-top:-39.65pt;width:152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" fillcolor="white [3201]" strokeweight=".5pt">
                <v:textbox>
                  <w:txbxContent>
                    <w:p w:rsidR="00590D16" w:rsidRDefault="00A2111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内部</w:t>
                      </w:r>
                      <w:r>
                        <w:rPr>
                          <w:sz w:val="32"/>
                          <w:szCs w:val="32"/>
                        </w:rPr>
                        <w:t>材料，妥善保存</w:t>
                      </w:r>
                    </w:p>
                  </w:txbxContent>
                </v:textbox>
              </v:shape>
            </w:pict>
          </mc:Fallback>
        </mc:AlternateContent>
      </w:r>
    </w:p>
    <w:p w:rsidR="00590D16" w:rsidRDefault="00A2111F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</w:t>
      </w:r>
      <w:bookmarkStart w:id="0" w:name="_GoBack"/>
      <w:bookmarkEnd w:id="0"/>
      <w:r w:rsidR="00127BB7">
        <w:rPr>
          <w:rFonts w:ascii="方正小标宋简体" w:eastAsia="方正小标宋简体"/>
          <w:sz w:val="32"/>
          <w:szCs w:val="32"/>
        </w:rPr>
        <w:t>2025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:rsidR="00590D16" w:rsidRDefault="00590D16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590D16">
        <w:trPr>
          <w:trHeight w:val="617"/>
          <w:jc w:val="center"/>
        </w:trPr>
        <w:tc>
          <w:tcPr>
            <w:tcW w:w="1129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0D16">
        <w:trPr>
          <w:trHeight w:val="617"/>
          <w:jc w:val="center"/>
        </w:trPr>
        <w:tc>
          <w:tcPr>
            <w:tcW w:w="1129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590D16" w:rsidRDefault="00A2111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0D16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现学习或</w:t>
            </w:r>
          </w:p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0D16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590D16" w:rsidRDefault="00A211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590D16" w:rsidRDefault="00A211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0D16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学习和</w:t>
            </w:r>
          </w:p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590D16" w:rsidRDefault="00A2111F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590D16" w:rsidRDefault="00590D1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590D16" w:rsidRDefault="00590D1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590D16" w:rsidRDefault="00590D1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590D16" w:rsidRDefault="00590D1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590D16" w:rsidRDefault="00590D1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590D16" w:rsidRDefault="00590D1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90D16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590D16" w:rsidRDefault="00A211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A211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590D16" w:rsidRDefault="00A2111F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:rsidR="00590D16" w:rsidRDefault="00A2111F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590D16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590D16" w:rsidRDefault="00A2111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590D16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590D16" w:rsidRDefault="00A2111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:rsidR="00590D16" w:rsidRDefault="00A211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A211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590D16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590D16" w:rsidRDefault="00590D16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590D16" w:rsidRDefault="00A211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590D16" w:rsidRDefault="00A211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:rsidR="00590D16" w:rsidRDefault="00590D16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590D16" w:rsidRDefault="00A2111F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90D16" w:rsidRDefault="00A2111F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90D16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590D16" w:rsidRDefault="00A2111F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:rsidR="00590D16" w:rsidRDefault="00590D16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90D16" w:rsidRDefault="00590D16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90D16" w:rsidRDefault="00590D16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90D16" w:rsidRDefault="00A2111F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90D16" w:rsidRDefault="00A2111F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90D16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590D16" w:rsidRDefault="00A2111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590D16" w:rsidRDefault="00590D16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590D16" w:rsidRDefault="00A2111F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590D16" w:rsidRDefault="00A2111F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:rsidR="00590D16" w:rsidRDefault="00A2111F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590D16" w:rsidRDefault="00A2111F">
      <w:pPr>
        <w:pStyle w:val="a3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:rsidR="00590D16" w:rsidRDefault="00A2111F">
      <w:pPr>
        <w:pStyle w:val="a3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asciiTheme="minorEastAsia" w:hAnsiTheme="minorEastAsia" w:cs="宋体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:rsidR="00590D16" w:rsidRDefault="00A2111F">
      <w:pPr>
        <w:pStyle w:val="a3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:rsidR="00590D16" w:rsidRDefault="00A2111F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:rsidR="00590D16" w:rsidRDefault="00A2111F">
      <w:pPr>
        <w:pStyle w:val="a3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:rsidR="00590D16" w:rsidRDefault="00A2111F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590D16" w:rsidRDefault="00A2111F">
      <w:pPr>
        <w:pStyle w:val="a3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:rsidR="00590D16" w:rsidRDefault="00A2111F">
      <w:pPr>
        <w:pStyle w:val="a3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:rsidR="00590D16" w:rsidRDefault="00A2111F">
      <w:pPr>
        <w:pStyle w:val="a3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:rsidR="00590D16" w:rsidRDefault="00A2111F">
      <w:pPr>
        <w:pStyle w:val="a3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:rsidR="00590D16" w:rsidRDefault="00A2111F">
      <w:pPr>
        <w:pStyle w:val="a3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 w:rsidR="00590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E91" w:rsidRDefault="00C73E91" w:rsidP="00127BB7">
      <w:r>
        <w:separator/>
      </w:r>
    </w:p>
  </w:endnote>
  <w:endnote w:type="continuationSeparator" w:id="0">
    <w:p w:rsidR="00C73E91" w:rsidRDefault="00C73E91" w:rsidP="0012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E91" w:rsidRDefault="00C73E91" w:rsidP="00127BB7">
      <w:r>
        <w:separator/>
      </w:r>
    </w:p>
  </w:footnote>
  <w:footnote w:type="continuationSeparator" w:id="0">
    <w:p w:rsidR="00C73E91" w:rsidRDefault="00C73E91" w:rsidP="00127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127BB7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90D16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710203"/>
    <w:rsid w:val="00761028"/>
    <w:rsid w:val="009341A5"/>
    <w:rsid w:val="00A2111F"/>
    <w:rsid w:val="00A44CC9"/>
    <w:rsid w:val="00AA1D33"/>
    <w:rsid w:val="00B34B3E"/>
    <w:rsid w:val="00B56109"/>
    <w:rsid w:val="00BC02C6"/>
    <w:rsid w:val="00BD5A4D"/>
    <w:rsid w:val="00C73E91"/>
    <w:rsid w:val="00C93AA5"/>
    <w:rsid w:val="00CD7F2E"/>
    <w:rsid w:val="00D23266"/>
    <w:rsid w:val="00D678B8"/>
    <w:rsid w:val="00D73BBD"/>
    <w:rsid w:val="00DA04C8"/>
    <w:rsid w:val="00DE0BFF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00E0B32-605B-4E2B-B8D5-DF7DA5D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zju</cp:lastModifiedBy>
  <cp:revision>2</cp:revision>
  <cp:lastPrinted>2020-05-19T07:10:00Z</cp:lastPrinted>
  <dcterms:created xsi:type="dcterms:W3CDTF">2021-03-12T03:43:00Z</dcterms:created>
  <dcterms:modified xsi:type="dcterms:W3CDTF">2025-03-28T01:42:00Z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